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1C0" w:rsidRPr="00600437" w:rsidRDefault="006621C0" w:rsidP="006621C0">
      <w:pPr>
        <w:contextualSpacing/>
        <w:rPr>
          <w:sz w:val="28"/>
          <w:szCs w:val="28"/>
        </w:rPr>
      </w:pPr>
      <w:r w:rsidRPr="00600437">
        <w:rPr>
          <w:sz w:val="28"/>
          <w:szCs w:val="28"/>
        </w:rPr>
        <w:t>Преподаватель: Буряченко И.В.</w:t>
      </w:r>
    </w:p>
    <w:p w:rsidR="006621C0" w:rsidRPr="00600437" w:rsidRDefault="006621C0" w:rsidP="006621C0">
      <w:pPr>
        <w:contextualSpacing/>
        <w:rPr>
          <w:sz w:val="28"/>
          <w:szCs w:val="28"/>
        </w:rPr>
      </w:pPr>
      <w:r w:rsidRPr="00600437">
        <w:rPr>
          <w:sz w:val="28"/>
          <w:szCs w:val="28"/>
        </w:rPr>
        <w:t xml:space="preserve">МДК 01.01 Конструкция, техническое обслуживание и ремонт </w:t>
      </w:r>
    </w:p>
    <w:p w:rsidR="006621C0" w:rsidRPr="00600437" w:rsidRDefault="006621C0" w:rsidP="006621C0">
      <w:pPr>
        <w:contextualSpacing/>
        <w:rPr>
          <w:sz w:val="28"/>
          <w:szCs w:val="28"/>
        </w:rPr>
      </w:pPr>
      <w:r w:rsidRPr="00600437">
        <w:rPr>
          <w:sz w:val="28"/>
          <w:szCs w:val="28"/>
        </w:rPr>
        <w:t xml:space="preserve">транспортного электрооборудования и автоматики </w:t>
      </w:r>
    </w:p>
    <w:p w:rsidR="006621C0" w:rsidRPr="00600437" w:rsidRDefault="006621C0" w:rsidP="006621C0">
      <w:pPr>
        <w:contextualSpacing/>
        <w:rPr>
          <w:sz w:val="28"/>
          <w:szCs w:val="28"/>
        </w:rPr>
      </w:pPr>
      <w:r w:rsidRPr="00600437">
        <w:rPr>
          <w:sz w:val="28"/>
          <w:szCs w:val="28"/>
        </w:rPr>
        <w:t>раздел 3 «Электрооборудование транспортных средств»</w:t>
      </w:r>
    </w:p>
    <w:p w:rsidR="006621C0" w:rsidRPr="00600437" w:rsidRDefault="006621C0" w:rsidP="006621C0">
      <w:pPr>
        <w:contextualSpacing/>
        <w:rPr>
          <w:sz w:val="28"/>
          <w:szCs w:val="28"/>
        </w:rPr>
      </w:pPr>
      <w:r w:rsidRPr="00600437">
        <w:rPr>
          <w:sz w:val="28"/>
          <w:szCs w:val="28"/>
        </w:rPr>
        <w:t xml:space="preserve">3ТЭМ                                                               </w:t>
      </w:r>
      <w:r>
        <w:rPr>
          <w:sz w:val="28"/>
          <w:szCs w:val="28"/>
        </w:rPr>
        <w:t xml:space="preserve">                            06.10</w:t>
      </w:r>
      <w:r w:rsidRPr="00600437">
        <w:rPr>
          <w:sz w:val="28"/>
          <w:szCs w:val="28"/>
        </w:rPr>
        <w:t>.2021</w:t>
      </w:r>
    </w:p>
    <w:p w:rsidR="006621C0" w:rsidRDefault="006621C0" w:rsidP="006621C0"/>
    <w:p w:rsidR="006621C0" w:rsidRDefault="006621C0" w:rsidP="006621C0"/>
    <w:p w:rsidR="006621C0" w:rsidRPr="00D73931" w:rsidRDefault="006621C0" w:rsidP="006621C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ИНСТРУКЦИОННАЯ КАРТА </w:t>
      </w:r>
    </w:p>
    <w:p w:rsidR="006621C0" w:rsidRPr="00ED5ED6" w:rsidRDefault="006621C0" w:rsidP="006621C0">
      <w:pPr>
        <w:contextualSpacing/>
        <w:jc w:val="center"/>
        <w:rPr>
          <w:sz w:val="28"/>
          <w:szCs w:val="28"/>
        </w:rPr>
      </w:pPr>
      <w:r w:rsidRPr="00D73931">
        <w:rPr>
          <w:sz w:val="28"/>
          <w:szCs w:val="28"/>
        </w:rPr>
        <w:t xml:space="preserve"> </w:t>
      </w:r>
      <w:r>
        <w:rPr>
          <w:sz w:val="28"/>
          <w:szCs w:val="28"/>
        </w:rPr>
        <w:t>К ПРАКТИЧЕСКОМУ ЗАНЯТИЮ</w:t>
      </w:r>
      <w:r w:rsidRPr="00ED5ED6">
        <w:rPr>
          <w:sz w:val="28"/>
          <w:szCs w:val="28"/>
        </w:rPr>
        <w:t xml:space="preserve"> № </w:t>
      </w:r>
      <w:r>
        <w:rPr>
          <w:sz w:val="28"/>
          <w:szCs w:val="28"/>
        </w:rPr>
        <w:t>17</w:t>
      </w:r>
    </w:p>
    <w:p w:rsidR="006621C0" w:rsidRDefault="006621C0" w:rsidP="006621C0"/>
    <w:p w:rsidR="00B75EED" w:rsidRPr="00ED5ED6" w:rsidRDefault="00B75EED" w:rsidP="00B75EED">
      <w:pPr>
        <w:contextualSpacing/>
        <w:rPr>
          <w:sz w:val="28"/>
          <w:szCs w:val="28"/>
        </w:rPr>
      </w:pPr>
      <w:r>
        <w:rPr>
          <w:sz w:val="28"/>
          <w:szCs w:val="28"/>
        </w:rPr>
        <w:t>Тема: Система освещения и световой сигнализации автомобиля</w:t>
      </w:r>
      <w:r w:rsidRPr="00ED5ED6">
        <w:rPr>
          <w:sz w:val="28"/>
          <w:szCs w:val="28"/>
        </w:rPr>
        <w:t>.</w:t>
      </w:r>
    </w:p>
    <w:p w:rsidR="00B75EED" w:rsidRPr="00E81D03" w:rsidRDefault="00B75EED" w:rsidP="00B75EED">
      <w:pPr>
        <w:ind w:left="2124" w:hanging="2124"/>
        <w:contextualSpacing/>
        <w:rPr>
          <w:sz w:val="28"/>
          <w:szCs w:val="28"/>
        </w:rPr>
      </w:pPr>
      <w:r w:rsidRPr="00E81D03">
        <w:rPr>
          <w:sz w:val="28"/>
          <w:szCs w:val="28"/>
        </w:rPr>
        <w:t>Учебная цель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Закрепить </w:t>
      </w:r>
      <w:r w:rsidR="000F76C7">
        <w:rPr>
          <w:sz w:val="28"/>
          <w:szCs w:val="28"/>
        </w:rPr>
        <w:t>знания</w:t>
      </w:r>
      <w:r w:rsidRPr="00E81D03">
        <w:rPr>
          <w:sz w:val="28"/>
          <w:szCs w:val="28"/>
        </w:rPr>
        <w:t xml:space="preserve"> по устройству и принципу действия приборов системы освещения и световой сигнализации автомобиля.</w:t>
      </w:r>
    </w:p>
    <w:p w:rsidR="00B75EED" w:rsidRDefault="00B75EED" w:rsidP="00B75EED">
      <w:pPr>
        <w:ind w:left="2124" w:hanging="2124"/>
        <w:contextualSpacing/>
        <w:rPr>
          <w:sz w:val="28"/>
          <w:szCs w:val="28"/>
        </w:rPr>
      </w:pPr>
      <w:r w:rsidRPr="00E81D03">
        <w:rPr>
          <w:sz w:val="28"/>
          <w:szCs w:val="28"/>
        </w:rPr>
        <w:t>Разв</w:t>
      </w:r>
      <w:r>
        <w:rPr>
          <w:sz w:val="28"/>
          <w:szCs w:val="28"/>
        </w:rPr>
        <w:t xml:space="preserve">ивающая       Развивать практические навыки при выполнении </w:t>
      </w:r>
    </w:p>
    <w:p w:rsidR="00B75EED" w:rsidRPr="00E81D03" w:rsidRDefault="00B75EED" w:rsidP="00B75EED">
      <w:pPr>
        <w:ind w:left="2124" w:hanging="2124"/>
        <w:contextualSpacing/>
        <w:rPr>
          <w:sz w:val="28"/>
          <w:szCs w:val="28"/>
        </w:rPr>
      </w:pPr>
      <w:r>
        <w:rPr>
          <w:sz w:val="28"/>
          <w:szCs w:val="28"/>
        </w:rPr>
        <w:t>ц</w:t>
      </w:r>
      <w:r w:rsidRPr="00E81D03">
        <w:rPr>
          <w:sz w:val="28"/>
          <w:szCs w:val="28"/>
        </w:rPr>
        <w:t>ель</w:t>
      </w:r>
      <w:r>
        <w:rPr>
          <w:sz w:val="28"/>
          <w:szCs w:val="28"/>
        </w:rPr>
        <w:t xml:space="preserve">                      практических заданий</w:t>
      </w:r>
      <w:r w:rsidRPr="00E81D03">
        <w:rPr>
          <w:sz w:val="28"/>
          <w:szCs w:val="28"/>
        </w:rPr>
        <w:t>.</w:t>
      </w:r>
    </w:p>
    <w:p w:rsidR="00B75EED" w:rsidRPr="00E81D03" w:rsidRDefault="00B75EED" w:rsidP="00B75EED">
      <w:pPr>
        <w:ind w:left="2127" w:hanging="2127"/>
        <w:contextualSpacing/>
        <w:rPr>
          <w:sz w:val="28"/>
          <w:szCs w:val="28"/>
        </w:rPr>
      </w:pPr>
      <w:r w:rsidRPr="00E81D03">
        <w:rPr>
          <w:sz w:val="28"/>
          <w:szCs w:val="28"/>
        </w:rPr>
        <w:t xml:space="preserve">Воспитательная </w:t>
      </w:r>
      <w:proofErr w:type="gramStart"/>
      <w:r w:rsidRPr="00E81D03">
        <w:rPr>
          <w:sz w:val="28"/>
          <w:szCs w:val="28"/>
        </w:rPr>
        <w:t>Воспитывать</w:t>
      </w:r>
      <w:proofErr w:type="gramEnd"/>
      <w:r w:rsidRPr="00E81D03">
        <w:rPr>
          <w:sz w:val="28"/>
          <w:szCs w:val="28"/>
        </w:rPr>
        <w:t xml:space="preserve"> чувство гордости за избранную профессию,</w:t>
      </w:r>
    </w:p>
    <w:p w:rsidR="00B75EED" w:rsidRPr="00E81D03" w:rsidRDefault="00B75EED" w:rsidP="00B75EED">
      <w:pPr>
        <w:ind w:left="2127" w:hanging="2127"/>
        <w:contextualSpacing/>
        <w:rPr>
          <w:sz w:val="28"/>
          <w:szCs w:val="28"/>
        </w:rPr>
      </w:pPr>
      <w:r w:rsidRPr="00E81D03">
        <w:rPr>
          <w:sz w:val="28"/>
          <w:szCs w:val="28"/>
        </w:rPr>
        <w:t>цель                      стремиться получать новые знания самостоятельно.</w:t>
      </w:r>
    </w:p>
    <w:p w:rsidR="00B75EED" w:rsidRPr="00E81D03" w:rsidRDefault="00B75EED" w:rsidP="00B75EED">
      <w:pPr>
        <w:ind w:left="2120" w:hanging="2120"/>
        <w:contextualSpacing/>
        <w:rPr>
          <w:sz w:val="28"/>
          <w:szCs w:val="28"/>
        </w:rPr>
      </w:pPr>
      <w:r w:rsidRPr="00E81D03">
        <w:rPr>
          <w:sz w:val="28"/>
          <w:szCs w:val="28"/>
        </w:rPr>
        <w:t>Задача</w:t>
      </w:r>
      <w:r w:rsidRPr="00E81D03">
        <w:rPr>
          <w:sz w:val="28"/>
          <w:szCs w:val="28"/>
        </w:rPr>
        <w:tab/>
      </w:r>
      <w:r w:rsidRPr="00E81D03">
        <w:rPr>
          <w:sz w:val="28"/>
          <w:szCs w:val="28"/>
        </w:rPr>
        <w:tab/>
        <w:t>Сп</w:t>
      </w:r>
      <w:r>
        <w:rPr>
          <w:sz w:val="28"/>
          <w:szCs w:val="28"/>
        </w:rPr>
        <w:t>особствовать формированию профессиональных компетенций по</w:t>
      </w:r>
      <w:r w:rsidR="00204411">
        <w:rPr>
          <w:sz w:val="28"/>
          <w:szCs w:val="28"/>
        </w:rPr>
        <w:t>сле изучения нового лекционного материала</w:t>
      </w:r>
      <w:r w:rsidRPr="00E81D03">
        <w:rPr>
          <w:sz w:val="28"/>
          <w:szCs w:val="28"/>
        </w:rPr>
        <w:t>.</w:t>
      </w:r>
    </w:p>
    <w:p w:rsidR="006621C0" w:rsidRPr="00ED5ED6" w:rsidRDefault="006621C0" w:rsidP="006621C0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Продолжительность работы: 80 минут.</w:t>
      </w:r>
    </w:p>
    <w:p w:rsidR="006621C0" w:rsidRPr="00ED5ED6" w:rsidRDefault="006621C0" w:rsidP="006621C0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 xml:space="preserve">Оборудование: </w:t>
      </w:r>
      <w:r w:rsidRPr="002527EB">
        <w:rPr>
          <w:sz w:val="28"/>
          <w:szCs w:val="28"/>
        </w:rPr>
        <w:t>Макеты</w:t>
      </w:r>
      <w:r>
        <w:rPr>
          <w:sz w:val="28"/>
          <w:szCs w:val="28"/>
        </w:rPr>
        <w:t>,</w:t>
      </w:r>
      <w:r w:rsidRPr="002527EB">
        <w:rPr>
          <w:sz w:val="28"/>
          <w:szCs w:val="28"/>
        </w:rPr>
        <w:t xml:space="preserve"> инструкция по выполнению практической работы, учебник.</w:t>
      </w:r>
    </w:p>
    <w:p w:rsidR="006621C0" w:rsidRPr="00ED5ED6" w:rsidRDefault="006621C0" w:rsidP="006621C0">
      <w:pPr>
        <w:ind w:left="1416" w:hanging="1416"/>
        <w:contextualSpacing/>
      </w:pPr>
      <w:r w:rsidRPr="00ED5ED6">
        <w:rPr>
          <w:sz w:val="28"/>
          <w:szCs w:val="28"/>
        </w:rPr>
        <w:t>Литература: 1. Резник А.М. «Электрооборудование автомобилей» – М: Транспорт. 1990. – 256с.</w:t>
      </w:r>
    </w:p>
    <w:p w:rsidR="006621C0" w:rsidRPr="00ED5ED6" w:rsidRDefault="006621C0" w:rsidP="006621C0">
      <w:pPr>
        <w:ind w:left="1416"/>
        <w:contextualSpacing/>
      </w:pPr>
      <w:r w:rsidRPr="00ED5ED6">
        <w:rPr>
          <w:sz w:val="28"/>
          <w:szCs w:val="28"/>
        </w:rPr>
        <w:t xml:space="preserve">2. Акимов С.В., </w:t>
      </w:r>
      <w:proofErr w:type="spellStart"/>
      <w:r w:rsidRPr="00ED5ED6">
        <w:rPr>
          <w:sz w:val="28"/>
          <w:szCs w:val="28"/>
        </w:rPr>
        <w:t>Чижков</w:t>
      </w:r>
      <w:proofErr w:type="spellEnd"/>
      <w:r w:rsidRPr="00ED5ED6">
        <w:rPr>
          <w:sz w:val="28"/>
          <w:szCs w:val="28"/>
        </w:rPr>
        <w:t xml:space="preserve"> Ю.П. «Электрооборудование автомобилей» - За рулем, 2007 -335 с.</w:t>
      </w:r>
    </w:p>
    <w:p w:rsidR="00731AA4" w:rsidRDefault="00731AA4"/>
    <w:p w:rsidR="006621C0" w:rsidRPr="00ED5ED6" w:rsidRDefault="006621C0" w:rsidP="006621C0">
      <w:pPr>
        <w:contextualSpacing/>
        <w:jc w:val="center"/>
        <w:rPr>
          <w:sz w:val="28"/>
          <w:szCs w:val="28"/>
        </w:rPr>
      </w:pPr>
      <w:r w:rsidRPr="00ED5ED6">
        <w:rPr>
          <w:sz w:val="28"/>
          <w:szCs w:val="28"/>
          <w:u w:val="single"/>
        </w:rPr>
        <w:t>Задание № 1</w:t>
      </w:r>
    </w:p>
    <w:p w:rsidR="006621C0" w:rsidRPr="00ED5ED6" w:rsidRDefault="006621C0" w:rsidP="006621C0">
      <w:pPr>
        <w:contextualSpacing/>
        <w:jc w:val="center"/>
        <w:rPr>
          <w:sz w:val="28"/>
          <w:szCs w:val="28"/>
        </w:rPr>
      </w:pPr>
    </w:p>
    <w:p w:rsidR="006621C0" w:rsidRPr="00ED5ED6" w:rsidRDefault="006621C0" w:rsidP="006621C0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Используя литературу и наглядные средства изучить:</w:t>
      </w:r>
    </w:p>
    <w:p w:rsidR="006621C0" w:rsidRPr="00ED5ED6" w:rsidRDefault="006621C0" w:rsidP="006621C0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1. Назначение системы освещения и световой сигнализации автомобиля.</w:t>
      </w:r>
    </w:p>
    <w:p w:rsidR="006621C0" w:rsidRPr="00ED5ED6" w:rsidRDefault="006621C0" w:rsidP="006621C0">
      <w:pPr>
        <w:contextualSpacing/>
        <w:rPr>
          <w:sz w:val="28"/>
          <w:szCs w:val="28"/>
        </w:rPr>
      </w:pPr>
      <w:r>
        <w:rPr>
          <w:sz w:val="28"/>
          <w:szCs w:val="28"/>
        </w:rPr>
        <w:t>2. Классификацию</w:t>
      </w:r>
      <w:r w:rsidRPr="00ED5ED6">
        <w:rPr>
          <w:sz w:val="28"/>
          <w:szCs w:val="28"/>
        </w:rPr>
        <w:t xml:space="preserve"> системы освещения и световой сигнализации автомобиля.</w:t>
      </w:r>
    </w:p>
    <w:p w:rsidR="006621C0" w:rsidRPr="00ED5ED6" w:rsidRDefault="006621C0" w:rsidP="006621C0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3. Р</w:t>
      </w:r>
      <w:r>
        <w:rPr>
          <w:sz w:val="28"/>
          <w:szCs w:val="28"/>
        </w:rPr>
        <w:t>аботу</w:t>
      </w:r>
      <w:r w:rsidRPr="00ED5ED6">
        <w:rPr>
          <w:sz w:val="28"/>
          <w:szCs w:val="28"/>
        </w:rPr>
        <w:t xml:space="preserve"> осветительных и светосигнальных приборов автомобиля.</w:t>
      </w:r>
    </w:p>
    <w:p w:rsidR="006621C0" w:rsidRPr="00ED5ED6" w:rsidRDefault="006621C0" w:rsidP="006621C0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4. Подключение приборов в общих принципиальных схемах.</w:t>
      </w:r>
    </w:p>
    <w:p w:rsidR="006621C0" w:rsidRPr="00ED5ED6" w:rsidRDefault="006621C0" w:rsidP="006621C0">
      <w:pPr>
        <w:contextualSpacing/>
        <w:rPr>
          <w:sz w:val="28"/>
          <w:szCs w:val="28"/>
        </w:rPr>
      </w:pPr>
    </w:p>
    <w:p w:rsidR="006621C0" w:rsidRPr="00ED5ED6" w:rsidRDefault="006621C0" w:rsidP="006621C0">
      <w:pPr>
        <w:contextualSpacing/>
        <w:jc w:val="center"/>
        <w:rPr>
          <w:sz w:val="28"/>
          <w:szCs w:val="28"/>
        </w:rPr>
      </w:pPr>
      <w:r w:rsidRPr="00ED5ED6">
        <w:rPr>
          <w:sz w:val="28"/>
          <w:szCs w:val="28"/>
          <w:u w:val="single"/>
        </w:rPr>
        <w:t>Задание № 2</w:t>
      </w:r>
    </w:p>
    <w:p w:rsidR="006621C0" w:rsidRPr="00ED5ED6" w:rsidRDefault="006621C0" w:rsidP="006621C0">
      <w:pPr>
        <w:contextualSpacing/>
        <w:rPr>
          <w:sz w:val="28"/>
          <w:szCs w:val="28"/>
        </w:rPr>
      </w:pPr>
    </w:p>
    <w:p w:rsidR="006621C0" w:rsidRPr="00ED5ED6" w:rsidRDefault="006621C0" w:rsidP="006621C0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Ответить на следующие вопросы:</w:t>
      </w:r>
    </w:p>
    <w:p w:rsidR="006621C0" w:rsidRPr="00ED5ED6" w:rsidRDefault="006621C0" w:rsidP="006621C0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1. Назначение системы освещения и световой сигнализации.</w:t>
      </w:r>
    </w:p>
    <w:p w:rsidR="006621C0" w:rsidRPr="00ED5ED6" w:rsidRDefault="006621C0" w:rsidP="006621C0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2. Какие приборы внешнего и внутреннего освещения устанавливают на автомобили ВАЗ 2105.</w:t>
      </w:r>
    </w:p>
    <w:p w:rsidR="006621C0" w:rsidRPr="00ED5ED6" w:rsidRDefault="006621C0" w:rsidP="006621C0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3. Какие приборы внешнего и внутреннего освещения устанавливают на автомобили ЗИЛ 130.</w:t>
      </w:r>
    </w:p>
    <w:p w:rsidR="006621C0" w:rsidRPr="00ED5ED6" w:rsidRDefault="006621C0" w:rsidP="006621C0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lastRenderedPageBreak/>
        <w:t>4. Какие приборы внешнего и внутреннего освещения устанавливают на автобусе ЛАЗ 699.</w:t>
      </w:r>
    </w:p>
    <w:p w:rsidR="006621C0" w:rsidRPr="00ED5ED6" w:rsidRDefault="006621C0" w:rsidP="006621C0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5. Какие приборы внешнего и внутреннего освещения устанавливают на автомобили КАМАЗ 5320.</w:t>
      </w:r>
    </w:p>
    <w:p w:rsidR="006621C0" w:rsidRPr="00ED5ED6" w:rsidRDefault="006621C0" w:rsidP="006621C0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6. Требования к приборам системы освещения и световой сигнализации.</w:t>
      </w:r>
    </w:p>
    <w:p w:rsidR="006621C0" w:rsidRPr="00ED5ED6" w:rsidRDefault="006621C0" w:rsidP="006621C0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7. Характеристики работы приборов освещения.</w:t>
      </w:r>
    </w:p>
    <w:p w:rsidR="006621C0" w:rsidRPr="00ED5ED6" w:rsidRDefault="006621C0" w:rsidP="006621C0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8. Определение силы света, освещенности.</w:t>
      </w:r>
    </w:p>
    <w:p w:rsidR="006621C0" w:rsidRPr="00ED5ED6" w:rsidRDefault="006621C0" w:rsidP="006621C0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9. Принцип распределения светового потока.</w:t>
      </w:r>
    </w:p>
    <w:p w:rsidR="006621C0" w:rsidRPr="00ED5ED6" w:rsidRDefault="006621C0" w:rsidP="006621C0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10. Принцип построения светораспределения.</w:t>
      </w:r>
    </w:p>
    <w:p w:rsidR="006621C0" w:rsidRPr="00ED5ED6" w:rsidRDefault="006621C0" w:rsidP="006621C0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11. Описать конструкцию фары «европейского» светораспределения.</w:t>
      </w:r>
    </w:p>
    <w:p w:rsidR="006621C0" w:rsidRPr="00ED5ED6" w:rsidRDefault="006621C0" w:rsidP="006621C0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12. Конструктивные решения фар головного света.</w:t>
      </w:r>
    </w:p>
    <w:p w:rsidR="006621C0" w:rsidRPr="00ED5ED6" w:rsidRDefault="006621C0" w:rsidP="006621C0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13. Характеристики ламп накаливания.</w:t>
      </w:r>
    </w:p>
    <w:p w:rsidR="006621C0" w:rsidRPr="00ED5ED6" w:rsidRDefault="006621C0" w:rsidP="006621C0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14. Расшифровка типов ламп накаливания.</w:t>
      </w:r>
    </w:p>
    <w:p w:rsidR="006621C0" w:rsidRPr="00ED5ED6" w:rsidRDefault="006621C0" w:rsidP="006621C0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15. Комплектация светосигнальных приборов.</w:t>
      </w:r>
    </w:p>
    <w:p w:rsidR="006621C0" w:rsidRPr="00ED5ED6" w:rsidRDefault="006621C0" w:rsidP="006621C0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16. Схемы включения светосигнальных приборов.</w:t>
      </w:r>
    </w:p>
    <w:p w:rsidR="006621C0" w:rsidRPr="00ED5ED6" w:rsidRDefault="006621C0" w:rsidP="006621C0">
      <w:pPr>
        <w:contextualSpacing/>
        <w:rPr>
          <w:sz w:val="28"/>
          <w:szCs w:val="28"/>
        </w:rPr>
      </w:pPr>
    </w:p>
    <w:p w:rsidR="006621C0" w:rsidRPr="00ED5ED6" w:rsidRDefault="006621C0" w:rsidP="006621C0">
      <w:pPr>
        <w:contextualSpacing/>
        <w:jc w:val="center"/>
        <w:rPr>
          <w:sz w:val="28"/>
          <w:szCs w:val="28"/>
        </w:rPr>
      </w:pPr>
      <w:r w:rsidRPr="00ED5ED6">
        <w:rPr>
          <w:sz w:val="28"/>
          <w:szCs w:val="28"/>
          <w:u w:val="single"/>
        </w:rPr>
        <w:t>Задание № 3</w:t>
      </w:r>
    </w:p>
    <w:p w:rsidR="006621C0" w:rsidRPr="00ED5ED6" w:rsidRDefault="006621C0" w:rsidP="006621C0">
      <w:pPr>
        <w:contextualSpacing/>
        <w:rPr>
          <w:sz w:val="28"/>
          <w:szCs w:val="28"/>
        </w:rPr>
      </w:pPr>
    </w:p>
    <w:p w:rsidR="006621C0" w:rsidRPr="00ED5ED6" w:rsidRDefault="006621C0" w:rsidP="006621C0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1. Описать устройство приборов (согласно варианта задания).</w:t>
      </w:r>
    </w:p>
    <w:p w:rsidR="006621C0" w:rsidRPr="00ED5ED6" w:rsidRDefault="006621C0" w:rsidP="006621C0">
      <w:pPr>
        <w:contextualSpacing/>
        <w:rPr>
          <w:sz w:val="28"/>
          <w:szCs w:val="28"/>
        </w:rPr>
      </w:pPr>
      <w:r w:rsidRPr="00ED5ED6">
        <w:rPr>
          <w:sz w:val="28"/>
          <w:szCs w:val="28"/>
        </w:rPr>
        <w:t>2. Описать принцип действия элемента.</w:t>
      </w:r>
    </w:p>
    <w:p w:rsidR="006621C0" w:rsidRPr="00ED5ED6" w:rsidRDefault="006621C0" w:rsidP="006621C0">
      <w:pPr>
        <w:contextualSpacing/>
        <w:rPr>
          <w:sz w:val="28"/>
          <w:szCs w:val="28"/>
        </w:rPr>
      </w:pPr>
      <w:r>
        <w:rPr>
          <w:sz w:val="28"/>
          <w:szCs w:val="28"/>
        </w:rPr>
        <w:t>3. Начертить</w:t>
      </w:r>
      <w:r w:rsidRPr="00ED5ED6">
        <w:rPr>
          <w:sz w:val="28"/>
          <w:szCs w:val="28"/>
        </w:rPr>
        <w:t xml:space="preserve"> схему элемента.</w:t>
      </w:r>
    </w:p>
    <w:p w:rsidR="006621C0" w:rsidRPr="00ED5ED6" w:rsidRDefault="006621C0" w:rsidP="006621C0">
      <w:pPr>
        <w:contextualSpacing/>
        <w:jc w:val="center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4966"/>
      </w:tblGrid>
      <w:tr w:rsidR="006621C0" w:rsidRPr="00ED5ED6" w:rsidTr="003A1260">
        <w:trPr>
          <w:trHeight w:val="350"/>
        </w:trPr>
        <w:tc>
          <w:tcPr>
            <w:tcW w:w="1620" w:type="dxa"/>
          </w:tcPr>
          <w:p w:rsidR="006621C0" w:rsidRPr="00ED5ED6" w:rsidRDefault="006621C0" w:rsidP="003A1260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Вариант</w:t>
            </w:r>
          </w:p>
        </w:tc>
        <w:tc>
          <w:tcPr>
            <w:tcW w:w="4966" w:type="dxa"/>
          </w:tcPr>
          <w:p w:rsidR="006621C0" w:rsidRPr="00ED5ED6" w:rsidRDefault="006621C0" w:rsidP="007B2F01">
            <w:pPr>
              <w:contextualSpacing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ED5ED6">
              <w:rPr>
                <w:sz w:val="28"/>
                <w:szCs w:val="28"/>
              </w:rPr>
              <w:t>Элемент</w:t>
            </w:r>
          </w:p>
        </w:tc>
      </w:tr>
      <w:tr w:rsidR="006621C0" w:rsidRPr="00ED5ED6" w:rsidTr="003A1260">
        <w:trPr>
          <w:trHeight w:val="1407"/>
        </w:trPr>
        <w:tc>
          <w:tcPr>
            <w:tcW w:w="1620" w:type="dxa"/>
          </w:tcPr>
          <w:p w:rsidR="006621C0" w:rsidRPr="00ED5ED6" w:rsidRDefault="006621C0" w:rsidP="003A1260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1,3,5,13</w:t>
            </w:r>
          </w:p>
          <w:p w:rsidR="006621C0" w:rsidRPr="00ED5ED6" w:rsidRDefault="006621C0" w:rsidP="003A1260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7,9,11,14</w:t>
            </w:r>
          </w:p>
          <w:p w:rsidR="006621C0" w:rsidRPr="00ED5ED6" w:rsidRDefault="006621C0" w:rsidP="003A1260">
            <w:pPr>
              <w:contextualSpacing/>
              <w:rPr>
                <w:sz w:val="28"/>
                <w:szCs w:val="28"/>
              </w:rPr>
            </w:pPr>
          </w:p>
          <w:p w:rsidR="006621C0" w:rsidRPr="00ED5ED6" w:rsidRDefault="006621C0" w:rsidP="003A1260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2,4,6,15</w:t>
            </w:r>
          </w:p>
          <w:p w:rsidR="006621C0" w:rsidRPr="00ED5ED6" w:rsidRDefault="006621C0" w:rsidP="003A1260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8,10,12,16</w:t>
            </w:r>
          </w:p>
        </w:tc>
        <w:tc>
          <w:tcPr>
            <w:tcW w:w="4966" w:type="dxa"/>
          </w:tcPr>
          <w:p w:rsidR="006621C0" w:rsidRPr="00ED5ED6" w:rsidRDefault="006621C0" w:rsidP="003A1260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Конструкция фары круглой, РС 57</w:t>
            </w:r>
          </w:p>
          <w:p w:rsidR="006621C0" w:rsidRPr="00ED5ED6" w:rsidRDefault="006621C0" w:rsidP="003A1260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Конструкция фары прямоугольной, РС 950</w:t>
            </w:r>
          </w:p>
          <w:p w:rsidR="006621C0" w:rsidRPr="00ED5ED6" w:rsidRDefault="006621C0" w:rsidP="003A1260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Р 45t/41, РС 951А</w:t>
            </w:r>
          </w:p>
          <w:p w:rsidR="006621C0" w:rsidRPr="00ED5ED6" w:rsidRDefault="006621C0" w:rsidP="003A1260">
            <w:pPr>
              <w:contextualSpacing/>
              <w:rPr>
                <w:sz w:val="28"/>
                <w:szCs w:val="28"/>
              </w:rPr>
            </w:pPr>
            <w:r w:rsidRPr="00ED5ED6">
              <w:rPr>
                <w:sz w:val="28"/>
                <w:szCs w:val="28"/>
              </w:rPr>
              <w:t>Р 43t/38, РС 57</w:t>
            </w:r>
          </w:p>
        </w:tc>
      </w:tr>
    </w:tbl>
    <w:p w:rsidR="006621C0" w:rsidRPr="00ED5ED6" w:rsidRDefault="006621C0" w:rsidP="006621C0">
      <w:pPr>
        <w:contextualSpacing/>
        <w:rPr>
          <w:sz w:val="28"/>
          <w:szCs w:val="28"/>
        </w:rPr>
      </w:pPr>
    </w:p>
    <w:p w:rsidR="006621C0" w:rsidRPr="00A160F8" w:rsidRDefault="006621C0" w:rsidP="006621C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Отчет по практическому занятию</w:t>
      </w:r>
      <w:r w:rsidRPr="00D56E00">
        <w:rPr>
          <w:b/>
          <w:sz w:val="28"/>
          <w:szCs w:val="28"/>
        </w:rPr>
        <w:t xml:space="preserve"> </w:t>
      </w:r>
      <w:r w:rsidRPr="00A160F8">
        <w:rPr>
          <w:b/>
          <w:sz w:val="28"/>
          <w:szCs w:val="28"/>
        </w:rPr>
        <w:t xml:space="preserve">записать в рабочей тетради и прислать на электронный адрес: </w:t>
      </w:r>
      <w:proofErr w:type="spellStart"/>
      <w:r>
        <w:rPr>
          <w:b/>
          <w:color w:val="FF0000"/>
          <w:sz w:val="28"/>
          <w:szCs w:val="28"/>
        </w:rPr>
        <w:t>igor</w:t>
      </w:r>
      <w:r>
        <w:rPr>
          <w:b/>
          <w:color w:val="FF0000"/>
          <w:sz w:val="28"/>
          <w:szCs w:val="28"/>
          <w:lang w:val="en-US"/>
        </w:rPr>
        <w:t>buryachenko</w:t>
      </w:r>
      <w:proofErr w:type="spellEnd"/>
      <w:r w:rsidRPr="007736E1">
        <w:rPr>
          <w:b/>
          <w:color w:val="FF0000"/>
          <w:sz w:val="28"/>
          <w:szCs w:val="28"/>
        </w:rPr>
        <w:t>26</w:t>
      </w:r>
      <w:r>
        <w:rPr>
          <w:b/>
          <w:color w:val="FF0000"/>
          <w:sz w:val="28"/>
          <w:szCs w:val="28"/>
        </w:rPr>
        <w:t>@mail</w:t>
      </w:r>
      <w:r w:rsidRPr="00A160F8">
        <w:rPr>
          <w:b/>
          <w:color w:val="FF0000"/>
          <w:sz w:val="28"/>
          <w:szCs w:val="28"/>
        </w:rPr>
        <w:t>.ru</w:t>
      </w:r>
    </w:p>
    <w:p w:rsidR="006621C0" w:rsidRPr="00A160F8" w:rsidRDefault="006621C0" w:rsidP="006621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Срок выполнения 06.10.2021</w:t>
      </w:r>
    </w:p>
    <w:p w:rsidR="006621C0" w:rsidRDefault="006621C0"/>
    <w:sectPr w:rsidR="0066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C0"/>
    <w:rsid w:val="000F76C7"/>
    <w:rsid w:val="00204411"/>
    <w:rsid w:val="006621C0"/>
    <w:rsid w:val="00731AA4"/>
    <w:rsid w:val="007B2F01"/>
    <w:rsid w:val="00B7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119C"/>
  <w15:chartTrackingRefBased/>
  <w15:docId w15:val="{DE0ED60E-A159-4796-913A-CF72F079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2498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2021-10-05T20:08:00Z</dcterms:created>
  <dcterms:modified xsi:type="dcterms:W3CDTF">2021-10-05T20:19:00Z</dcterms:modified>
</cp:coreProperties>
</file>